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E9" w:rsidRDefault="009A2275">
      <w:r>
        <w:rPr>
          <w:noProof/>
          <w:lang w:eastAsia="ru-RU"/>
        </w:rPr>
        <w:drawing>
          <wp:inline distT="0" distB="0" distL="0" distR="0" wp14:anchorId="3D83F265" wp14:editId="0D977792">
            <wp:extent cx="5940425" cy="8399440"/>
            <wp:effectExtent l="0" t="0" r="3175" b="1905"/>
            <wp:docPr id="1" name="Рисунок 1" descr="http://iglino-school-3.ucoz.ru/maket_listovki_gorjachaja_linija_shkolnyi_zavtr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lino-school-3.ucoz.ru/maket_listovki_gorjachaja_linija_shkolnyi_zavtrak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275" w:rsidRDefault="009A2275"/>
    <w:p w:rsidR="009A2275" w:rsidRDefault="009A2275">
      <w:r>
        <w:t>Телефон горячей линии Министерства образования и науки РБ по организации питания 8(347)292-11-52</w:t>
      </w:r>
    </w:p>
    <w:p w:rsidR="009A2275" w:rsidRDefault="009A2275">
      <w:r>
        <w:lastRenderedPageBreak/>
        <w:t xml:space="preserve">Телефон горячей линии МКУ «Отдел образования </w:t>
      </w:r>
      <w:proofErr w:type="spellStart"/>
      <w:r>
        <w:t>Дуванского</w:t>
      </w:r>
      <w:proofErr w:type="spellEnd"/>
      <w:r>
        <w:t xml:space="preserve"> района РБ» 8(347)983-41-68</w:t>
      </w:r>
      <w:bookmarkStart w:id="0" w:name="_GoBack"/>
      <w:bookmarkEnd w:id="0"/>
    </w:p>
    <w:p w:rsidR="009A2275" w:rsidRDefault="009A2275"/>
    <w:sectPr w:rsidR="009A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0D"/>
    <w:rsid w:val="000B2C0D"/>
    <w:rsid w:val="009A2275"/>
    <w:rsid w:val="00B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1F81"/>
  <w15:chartTrackingRefBased/>
  <w15:docId w15:val="{C5BCE349-5E60-42D8-AA92-B87CDE81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2021-09-08T10:00:00Z</dcterms:created>
  <dcterms:modified xsi:type="dcterms:W3CDTF">2021-09-08T10:04:00Z</dcterms:modified>
</cp:coreProperties>
</file>